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7246" w14:textId="77777777" w:rsidR="000B6A02" w:rsidRPr="00010EEF" w:rsidRDefault="000B6A02">
      <w:pPr>
        <w:jc w:val="center"/>
        <w:rPr>
          <w:rFonts w:ascii="Arial" w:hAnsi="Arial" w:cs="Arial"/>
          <w:b/>
          <w:bCs/>
        </w:rPr>
      </w:pPr>
    </w:p>
    <w:p w14:paraId="3206D79A" w14:textId="77777777" w:rsidR="000B6A02" w:rsidRPr="00010EEF" w:rsidRDefault="00821177">
      <w:pPr>
        <w:jc w:val="center"/>
        <w:rPr>
          <w:rFonts w:ascii="Arial" w:eastAsia="Arial" w:hAnsi="Arial" w:cs="Arial"/>
          <w:b/>
          <w:bCs/>
        </w:rPr>
      </w:pPr>
      <w:r w:rsidRPr="00010EEF">
        <w:rPr>
          <w:rFonts w:ascii="Arial" w:hAnsi="Arial" w:cs="Arial"/>
          <w:b/>
          <w:bCs/>
        </w:rPr>
        <w:t>Umowa kompleksowej obsługi prowadzącej do pozyskania białych certyfikat</w:t>
      </w:r>
      <w:r w:rsidRPr="00010EEF">
        <w:rPr>
          <w:rFonts w:ascii="Arial" w:hAnsi="Arial" w:cs="Arial"/>
          <w:b/>
          <w:bCs/>
          <w:lang w:val="es-ES_tradnl"/>
        </w:rPr>
        <w:t>ó</w:t>
      </w:r>
      <w:r w:rsidRPr="00010EEF">
        <w:rPr>
          <w:rFonts w:ascii="Arial" w:hAnsi="Arial" w:cs="Arial"/>
          <w:b/>
          <w:bCs/>
        </w:rPr>
        <w:t>w nr………/2022</w:t>
      </w:r>
    </w:p>
    <w:p w14:paraId="4B89F634" w14:textId="77777777" w:rsidR="000B6A02" w:rsidRPr="00010EEF" w:rsidRDefault="000B6A02">
      <w:pPr>
        <w:rPr>
          <w:rFonts w:ascii="Arial" w:eastAsia="Arial" w:hAnsi="Arial" w:cs="Arial"/>
        </w:rPr>
      </w:pPr>
    </w:p>
    <w:p w14:paraId="06B6F8C5" w14:textId="77777777" w:rsidR="000B6A02" w:rsidRPr="00010EEF" w:rsidRDefault="00821177">
      <w:pPr>
        <w:rPr>
          <w:rFonts w:ascii="Arial" w:eastAsia="Arial" w:hAnsi="Arial" w:cs="Arial"/>
        </w:rPr>
      </w:pPr>
      <w:r w:rsidRPr="00010EEF">
        <w:rPr>
          <w:rFonts w:ascii="Arial" w:hAnsi="Arial" w:cs="Arial"/>
        </w:rPr>
        <w:t>Zawarta dnia……..………., pomiędzy:</w:t>
      </w:r>
    </w:p>
    <w:p w14:paraId="347242CF" w14:textId="77777777" w:rsidR="000B6A02" w:rsidRPr="00010EEF" w:rsidRDefault="008211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00010EEF">
        <w:rPr>
          <w:rFonts w:ascii="Arial" w:hAnsi="Arial" w:cs="Arial"/>
          <w:b/>
          <w:bCs/>
        </w:rPr>
        <w:t>Lubelskim Przedsiębiorstwem Energetyki Cieplnej Spółka Akcyjna</w:t>
      </w:r>
      <w:r w:rsidRPr="00010EEF">
        <w:rPr>
          <w:rFonts w:ascii="Arial" w:hAnsi="Arial" w:cs="Arial"/>
        </w:rPr>
        <w:t xml:space="preserve">, z siedzibą w Lublinie, ul. Puławska 28, 20-822 Lublin, wpisaną do Rejestru </w:t>
      </w:r>
      <w:proofErr w:type="spellStart"/>
      <w:r w:rsidRPr="00010EEF">
        <w:rPr>
          <w:rFonts w:ascii="Arial" w:hAnsi="Arial" w:cs="Arial"/>
        </w:rPr>
        <w:t>Przedsiębiorc</w:t>
      </w:r>
      <w:proofErr w:type="spellEnd"/>
      <w:r w:rsidRPr="00010EEF">
        <w:rPr>
          <w:rFonts w:ascii="Arial" w:hAnsi="Arial" w:cs="Arial"/>
          <w:lang w:val="es-ES_tradnl"/>
        </w:rPr>
        <w:t>ó</w:t>
      </w:r>
      <w:r w:rsidRPr="00010EEF">
        <w:rPr>
          <w:rFonts w:ascii="Arial" w:hAnsi="Arial" w:cs="Arial"/>
        </w:rPr>
        <w:t>w Krajowego Rejestru Sądowego w Sądzie Rejonowym Lublin-</w:t>
      </w:r>
      <w:proofErr w:type="spellStart"/>
      <w:r w:rsidRPr="00010EEF">
        <w:rPr>
          <w:rFonts w:ascii="Arial" w:hAnsi="Arial" w:cs="Arial"/>
        </w:rPr>
        <w:t>Wsch</w:t>
      </w:r>
      <w:proofErr w:type="spellEnd"/>
      <w:r w:rsidRPr="00010EEF">
        <w:rPr>
          <w:rFonts w:ascii="Arial" w:hAnsi="Arial" w:cs="Arial"/>
          <w:lang w:val="es-ES_tradnl"/>
        </w:rPr>
        <w:t>ó</w:t>
      </w:r>
      <w:r w:rsidRPr="00010EEF">
        <w:rPr>
          <w:rFonts w:ascii="Arial" w:hAnsi="Arial" w:cs="Arial"/>
        </w:rPr>
        <w:t>d w Lublinie z siedzibą w Świdniku, VI Wydział Gospodarczy – Krajowy Rejestr Sądowy pod nr KRS 0000492350, REGON: 430980913, NIP: 712-01-50-496, wysokość kapitału zakładowego 87 879 240,00 PLN (wpłacony w całości), reprezentowaną przez:</w:t>
      </w:r>
    </w:p>
    <w:p w14:paraId="1E79BD3E" w14:textId="6F1603E4" w:rsidR="000B6A02" w:rsidRPr="00010EEF" w:rsidRDefault="00821177">
      <w:pPr>
        <w:spacing w:line="276" w:lineRule="auto"/>
        <w:rPr>
          <w:rFonts w:ascii="Arial" w:eastAsia="Arial" w:hAnsi="Arial" w:cs="Arial"/>
        </w:rPr>
      </w:pPr>
      <w:r w:rsidRPr="00010EE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5DB649" w14:textId="3AA03E23" w:rsidR="000B6A02" w:rsidRPr="00010EEF" w:rsidRDefault="00821177">
      <w:pPr>
        <w:spacing w:line="276" w:lineRule="auto"/>
        <w:rPr>
          <w:rFonts w:ascii="Arial" w:eastAsia="Arial" w:hAnsi="Arial" w:cs="Arial"/>
        </w:rPr>
      </w:pPr>
      <w:r w:rsidRPr="00010EE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926E24B" w14:textId="77777777" w:rsidR="000B6A02" w:rsidRPr="00010EEF" w:rsidRDefault="00821177">
      <w:pPr>
        <w:rPr>
          <w:rFonts w:ascii="Arial" w:eastAsia="Arial" w:hAnsi="Arial" w:cs="Arial"/>
        </w:rPr>
      </w:pPr>
      <w:r w:rsidRPr="00010EEF">
        <w:rPr>
          <w:rFonts w:ascii="Arial" w:hAnsi="Arial" w:cs="Arial"/>
        </w:rPr>
        <w:t>a</w:t>
      </w:r>
    </w:p>
    <w:p w14:paraId="33C40D92" w14:textId="5EC18F25" w:rsidR="000B6A02" w:rsidRPr="00010EEF" w:rsidRDefault="00821177">
      <w:pPr>
        <w:rPr>
          <w:rFonts w:ascii="Arial" w:eastAsia="Arial" w:hAnsi="Arial" w:cs="Arial"/>
        </w:rPr>
      </w:pPr>
      <w:r w:rsidRPr="00010EEF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………………………………………………………………………………………………………………………………………………..zwanym dalej  „</w:t>
      </w:r>
      <w:r w:rsidR="00F76724">
        <w:rPr>
          <w:rFonts w:ascii="Arial" w:hAnsi="Arial" w:cs="Arial"/>
        </w:rPr>
        <w:t>Zleceniodawcą</w:t>
      </w:r>
      <w:r w:rsidRPr="00010EEF">
        <w:rPr>
          <w:rFonts w:ascii="Arial" w:hAnsi="Arial" w:cs="Arial"/>
        </w:rPr>
        <w:t>” , reprezentowanym przez</w:t>
      </w:r>
    </w:p>
    <w:p w14:paraId="034967F8" w14:textId="77777777" w:rsidR="000B6A02" w:rsidRPr="00010EEF" w:rsidRDefault="00821177">
      <w:pPr>
        <w:rPr>
          <w:rFonts w:ascii="Arial" w:eastAsia="Arial" w:hAnsi="Arial" w:cs="Arial"/>
        </w:rPr>
      </w:pPr>
      <w:r w:rsidRPr="00010EE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22644F9" w14:textId="77777777" w:rsidR="000B6A02" w:rsidRPr="00010EEF" w:rsidRDefault="000B6A02">
      <w:pPr>
        <w:rPr>
          <w:rFonts w:ascii="Arial" w:eastAsia="Arial" w:hAnsi="Arial" w:cs="Arial"/>
        </w:rPr>
      </w:pPr>
    </w:p>
    <w:p w14:paraId="0130E0ED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4B318DC2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182504" w14:textId="77777777" w:rsidR="000B6A02" w:rsidRPr="00010EEF" w:rsidRDefault="00821177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Zleceniodawca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Zleceniobiorca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zobowiązuje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przygotowania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złożenia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Prezesa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Urzędu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Regulacji Energetyki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wniosku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wydanie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świadectwa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efektywności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energetycznej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(„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wniosek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”)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jego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pozyskania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związku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planowanym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przez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Zleceniodawcę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przedsięwzięciem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lub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przedsięwzięciami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tego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samego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rodzaju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służących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poprawie efektywności energetycznej polegającego bądź polegających na: …………………………………………………..………………………………………………………………………………..…………………………………………………………………………………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zlokalizowanego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 ……………………………….., 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trybie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zasadach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wynikających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ustawy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dnia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maja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2016 r. 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efektywności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energetycznej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t.j.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Dz. U. z 2021 r.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poz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2166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późn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 - „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ustawa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”).</w:t>
      </w:r>
    </w:p>
    <w:p w14:paraId="0450F215" w14:textId="77777777" w:rsidR="000B6A02" w:rsidRPr="00010EEF" w:rsidRDefault="00821177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Strony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zobowiązują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współpracy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realizacji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063CB20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both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7446A4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§ 2</w:t>
      </w:r>
    </w:p>
    <w:p w14:paraId="2AC6EE60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B3A8D3" w14:textId="77777777" w:rsidR="000B6A02" w:rsidRPr="00010EEF" w:rsidRDefault="00821177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ramach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wykonania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przedmiotu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Zleceniobiorca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obowiązany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do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kompleksowej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obsługi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prowadzącej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pozyskania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białych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certyfikat</w:t>
      </w:r>
      <w:proofErr w:type="spellEnd"/>
      <w:r w:rsidRPr="00010EEF">
        <w:rPr>
          <w:rFonts w:ascii="Arial" w:hAnsi="Arial" w:cs="Arial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podejmowania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wszelkich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czynności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związanych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koniecznych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dla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skutecznego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złożenia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wniosku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wydanie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świadectwa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efektywności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energetycznej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tym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szczególności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sporządzenia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audytu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efektywności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posiadania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konta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rejestrze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świadectw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efektywności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energetycznej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uzyskaniu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statusu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członka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Rejestru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Świadectw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Pochodzenia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Towarowej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Giełdy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Energii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S.A,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czy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zbycia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praw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majątkowych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wynikających</w:t>
      </w:r>
      <w:proofErr w:type="spellEnd"/>
      <w:r w:rsidRPr="00010EEF">
        <w:rPr>
          <w:rFonts w:ascii="Arial" w:hAnsi="Arial" w:cs="Arial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świadectwa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efektywności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energetycznej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360793A" w14:textId="77777777" w:rsidR="000B6A02" w:rsidRPr="00010EEF" w:rsidRDefault="00821177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Obowiązki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wynikające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Zleceniobiorca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będzie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realizował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jako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podmiot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upoważniony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zgodnie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zapisami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art. 20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3 pkt 2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ustawy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informacji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udostępnionych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przez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Zleceniodawcę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zgodnie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przedkładanym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zapotrzebowaniem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7175FFE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CA5669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§ 3</w:t>
      </w:r>
    </w:p>
    <w:p w14:paraId="5B61CA64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9E4CC6" w14:textId="22A6F837" w:rsidR="000B6A02" w:rsidRPr="00010EEF" w:rsidRDefault="00821177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tytułu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realizacji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przedmiotu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zastrzeżeniem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ustępów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poniżej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Zleceniobiorcy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przysługuje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wynagrodzenie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ryczałtowe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netto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zasadzie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success fee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tzn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po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sprzedaży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certyfikatów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Towarowej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Giełdzie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Energii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wysokości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53C09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25</w:t>
      </w: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% (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słownie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proofErr w:type="spellStart"/>
      <w:r w:rsidR="00F53C09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dwadzieścia</w:t>
      </w:r>
      <w:proofErr w:type="spellEnd"/>
      <w:r w:rsidR="00F53C09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F53C09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pięć</w:t>
      </w:r>
      <w:proofErr w:type="spellEnd"/>
      <w:r w:rsidR="00F53C09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procent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kwoty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uzyskanej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zbycia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świadectwa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efektywności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energetycznej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płatne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poprzez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potrącenie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należnością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uzyskaną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zbycia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świadectwa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Towarowej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Giełdzie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Energii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S.A.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wraz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przekazaniem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faktury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0F417BB" w14:textId="12068447" w:rsidR="000B6A02" w:rsidRPr="00010EEF" w:rsidRDefault="00821177">
      <w:pPr>
        <w:numPr>
          <w:ilvl w:val="0"/>
          <w:numId w:val="6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Kwoty powołane wyżej zostan</w:t>
      </w:r>
      <w:r w:rsidR="00F53C09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powiększone </w:t>
      </w:r>
      <w:r w:rsidRPr="00010EEF">
        <w:rPr>
          <w:rFonts w:ascii="Arial" w:hAnsi="Arial" w:cs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</w:t>
      </w:r>
      <w:proofErr w:type="spellStart"/>
      <w:r w:rsidRPr="00010EEF">
        <w:rPr>
          <w:rFonts w:ascii="Arial" w:hAnsi="Arial" w:cs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podatek</w:t>
      </w:r>
      <w:proofErr w:type="spellEnd"/>
      <w:r w:rsidRPr="00010EEF">
        <w:rPr>
          <w:rFonts w:ascii="Arial" w:hAnsi="Arial" w:cs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VAT w </w:t>
      </w:r>
      <w:proofErr w:type="spellStart"/>
      <w:r w:rsidRPr="00010EEF">
        <w:rPr>
          <w:rFonts w:ascii="Arial" w:hAnsi="Arial" w:cs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obowiązującej</w:t>
      </w:r>
      <w:proofErr w:type="spellEnd"/>
      <w:r w:rsidRPr="00010EEF">
        <w:rPr>
          <w:rFonts w:ascii="Arial" w:hAnsi="Arial" w:cs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stawce</w:t>
      </w:r>
      <w:proofErr w:type="spellEnd"/>
      <w:r w:rsidRPr="00010EEF">
        <w:rPr>
          <w:rFonts w:ascii="Arial" w:hAnsi="Arial" w:cs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F3F2591" w14:textId="77777777" w:rsidR="000B6A02" w:rsidRPr="00010EEF" w:rsidRDefault="00821177">
      <w:pPr>
        <w:numPr>
          <w:ilvl w:val="0"/>
          <w:numId w:val="6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Koszty związane z wykonywaniem umowy pokrywa Zleceniobiorca.</w:t>
      </w:r>
    </w:p>
    <w:p w14:paraId="64911433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C0D15B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C2C47F4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D148D0" w14:textId="77777777" w:rsidR="000B6A02" w:rsidRPr="00010EEF" w:rsidRDefault="00821177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Umowę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zawiera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czas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wykonania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CE32010" w14:textId="77777777" w:rsidR="000B6A02" w:rsidRPr="00010EEF" w:rsidRDefault="00821177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sprawach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nieunormowanych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niniejszą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mają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zastosowanie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przepisy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ustawy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Kodeks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Cywilny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051F11C" w14:textId="77777777" w:rsidR="000B6A02" w:rsidRPr="00010EEF" w:rsidRDefault="00821177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Zmiana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wymaga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pod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rygorem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nieważności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formy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pisemnej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29B9D35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both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EAD285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699B111B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EC1C03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both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Strony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wskazują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że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wszelka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komunikacja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oraz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wymiana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niezbędnych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informacji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następować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będzie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14:paraId="08FB8BD1" w14:textId="77777777" w:rsidR="000B6A02" w:rsidRPr="00010EEF" w:rsidRDefault="00821177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strony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Zleceniobiorcy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telefon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....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oraz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e-mail ....;</w:t>
      </w:r>
    </w:p>
    <w:p w14:paraId="352F739E" w14:textId="77777777" w:rsidR="000B6A02" w:rsidRPr="00010EEF" w:rsidRDefault="00821177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strony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Zleceniodawcy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osobą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uprawnioną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kontaktów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dla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realizacji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przedmiotu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odbierania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informacji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opracowań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p. …………………………………. , tel. .............................., e-mail: …………………………….…</w:t>
      </w:r>
    </w:p>
    <w:p w14:paraId="7873520E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1FE53C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11AA1C45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0"/>
        <w:jc w:val="center"/>
        <w:rPr>
          <w:rFonts w:ascii="Arial" w:eastAsia="Book Antiqua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0B4514" w14:textId="77777777" w:rsidR="000B6A02" w:rsidRPr="00010EEF" w:rsidRDefault="0082117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proofErr w:type="spellStart"/>
      <w:r w:rsidRPr="00010EEF">
        <w:rPr>
          <w:rFonts w:ascii="Arial" w:hAnsi="Arial" w:cs="Arial"/>
          <w:b/>
          <w:bCs/>
        </w:rPr>
        <w:t>Zleceniodawca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i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Zleceniobiorca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oświadczają</w:t>
      </w:r>
      <w:proofErr w:type="spellEnd"/>
      <w:r w:rsidRPr="00010EEF">
        <w:rPr>
          <w:rFonts w:ascii="Arial" w:hAnsi="Arial" w:cs="Arial"/>
          <w:b/>
          <w:bCs/>
        </w:rPr>
        <w:t xml:space="preserve">, </w:t>
      </w:r>
      <w:proofErr w:type="spellStart"/>
      <w:r w:rsidRPr="00010EEF">
        <w:rPr>
          <w:rFonts w:ascii="Arial" w:hAnsi="Arial" w:cs="Arial"/>
          <w:b/>
          <w:bCs/>
        </w:rPr>
        <w:t>że</w:t>
      </w:r>
      <w:proofErr w:type="spellEnd"/>
      <w:r w:rsidRPr="00010EEF">
        <w:rPr>
          <w:rFonts w:ascii="Arial" w:hAnsi="Arial" w:cs="Arial"/>
          <w:b/>
          <w:bCs/>
        </w:rPr>
        <w:t xml:space="preserve"> – w </w:t>
      </w:r>
      <w:proofErr w:type="spellStart"/>
      <w:r w:rsidRPr="00010EEF">
        <w:rPr>
          <w:rFonts w:ascii="Arial" w:hAnsi="Arial" w:cs="Arial"/>
          <w:b/>
          <w:bCs/>
        </w:rPr>
        <w:t>związku</w:t>
      </w:r>
      <w:proofErr w:type="spellEnd"/>
      <w:r w:rsidRPr="00010EEF">
        <w:rPr>
          <w:rFonts w:ascii="Arial" w:hAnsi="Arial" w:cs="Arial"/>
          <w:b/>
          <w:bCs/>
        </w:rPr>
        <w:t xml:space="preserve"> z </w:t>
      </w:r>
      <w:proofErr w:type="spellStart"/>
      <w:r w:rsidRPr="00010EEF">
        <w:rPr>
          <w:rFonts w:ascii="Arial" w:hAnsi="Arial" w:cs="Arial"/>
          <w:b/>
          <w:bCs/>
        </w:rPr>
        <w:t>zawarciem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Umowy</w:t>
      </w:r>
      <w:proofErr w:type="spellEnd"/>
      <w:r w:rsidRPr="00010EEF">
        <w:rPr>
          <w:rFonts w:ascii="Arial" w:hAnsi="Arial" w:cs="Arial"/>
          <w:b/>
          <w:bCs/>
        </w:rPr>
        <w:t xml:space="preserve"> – </w:t>
      </w:r>
      <w:proofErr w:type="spellStart"/>
      <w:r w:rsidRPr="00010EEF">
        <w:rPr>
          <w:rFonts w:ascii="Arial" w:hAnsi="Arial" w:cs="Arial"/>
          <w:b/>
          <w:bCs/>
        </w:rPr>
        <w:t>znają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wynikające</w:t>
      </w:r>
      <w:proofErr w:type="spellEnd"/>
      <w:r w:rsidRPr="00010EEF">
        <w:rPr>
          <w:rFonts w:ascii="Arial" w:hAnsi="Arial" w:cs="Arial"/>
          <w:b/>
          <w:bCs/>
        </w:rPr>
        <w:t xml:space="preserve"> z </w:t>
      </w:r>
      <w:proofErr w:type="spellStart"/>
      <w:r w:rsidRPr="00010EEF">
        <w:rPr>
          <w:rFonts w:ascii="Arial" w:hAnsi="Arial" w:cs="Arial"/>
          <w:b/>
          <w:bCs/>
        </w:rPr>
        <w:t>przepis</w:t>
      </w:r>
      <w:proofErr w:type="spellEnd"/>
      <w:r w:rsidRPr="00010EEF">
        <w:rPr>
          <w:rFonts w:ascii="Arial" w:hAnsi="Arial" w:cs="Arial"/>
          <w:b/>
          <w:bCs/>
          <w:lang w:val="es-ES_tradnl"/>
        </w:rPr>
        <w:t>ó</w:t>
      </w:r>
      <w:r w:rsidRPr="00010EEF">
        <w:rPr>
          <w:rFonts w:ascii="Arial" w:hAnsi="Arial" w:cs="Arial"/>
          <w:b/>
          <w:bCs/>
        </w:rPr>
        <w:t xml:space="preserve">w </w:t>
      </w:r>
      <w:proofErr w:type="spellStart"/>
      <w:r w:rsidRPr="00010EEF">
        <w:rPr>
          <w:rFonts w:ascii="Arial" w:hAnsi="Arial" w:cs="Arial"/>
          <w:b/>
          <w:bCs/>
        </w:rPr>
        <w:t>Rozporządzenie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Parlamentu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Europejskiego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i</w:t>
      </w:r>
      <w:proofErr w:type="spellEnd"/>
      <w:r w:rsidRPr="00010EEF">
        <w:rPr>
          <w:rFonts w:ascii="Arial" w:hAnsi="Arial" w:cs="Arial"/>
          <w:b/>
          <w:bCs/>
        </w:rPr>
        <w:t xml:space="preserve"> Rady (UE) 2016/679 z </w:t>
      </w:r>
      <w:proofErr w:type="spellStart"/>
      <w:r w:rsidRPr="00010EEF">
        <w:rPr>
          <w:rFonts w:ascii="Arial" w:hAnsi="Arial" w:cs="Arial"/>
          <w:b/>
          <w:bCs/>
        </w:rPr>
        <w:t>dnia</w:t>
      </w:r>
      <w:proofErr w:type="spellEnd"/>
      <w:r w:rsidRPr="00010EEF">
        <w:rPr>
          <w:rFonts w:ascii="Arial" w:hAnsi="Arial" w:cs="Arial"/>
          <w:b/>
          <w:bCs/>
        </w:rPr>
        <w:t xml:space="preserve"> 27 </w:t>
      </w:r>
      <w:proofErr w:type="spellStart"/>
      <w:r w:rsidRPr="00010EEF">
        <w:rPr>
          <w:rFonts w:ascii="Arial" w:hAnsi="Arial" w:cs="Arial"/>
          <w:b/>
          <w:bCs/>
        </w:rPr>
        <w:t>kwietnia</w:t>
      </w:r>
      <w:proofErr w:type="spellEnd"/>
      <w:r w:rsidRPr="00010EEF">
        <w:rPr>
          <w:rFonts w:ascii="Arial" w:hAnsi="Arial" w:cs="Arial"/>
          <w:b/>
          <w:bCs/>
        </w:rPr>
        <w:t xml:space="preserve"> 2016 r. w </w:t>
      </w:r>
      <w:proofErr w:type="spellStart"/>
      <w:r w:rsidRPr="00010EEF">
        <w:rPr>
          <w:rFonts w:ascii="Arial" w:hAnsi="Arial" w:cs="Arial"/>
          <w:b/>
          <w:bCs/>
        </w:rPr>
        <w:t>sprawie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ochrony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os</w:t>
      </w:r>
      <w:proofErr w:type="spellEnd"/>
      <w:r w:rsidRPr="00010EEF">
        <w:rPr>
          <w:rFonts w:ascii="Arial" w:hAnsi="Arial" w:cs="Arial"/>
          <w:b/>
          <w:bCs/>
          <w:lang w:val="es-ES_tradnl"/>
        </w:rPr>
        <w:t>ó</w:t>
      </w:r>
      <w:r w:rsidRPr="00010EEF">
        <w:rPr>
          <w:rFonts w:ascii="Arial" w:hAnsi="Arial" w:cs="Arial"/>
          <w:b/>
          <w:bCs/>
        </w:rPr>
        <w:t xml:space="preserve">b </w:t>
      </w:r>
      <w:proofErr w:type="spellStart"/>
      <w:r w:rsidRPr="00010EEF">
        <w:rPr>
          <w:rFonts w:ascii="Arial" w:hAnsi="Arial" w:cs="Arial"/>
          <w:b/>
          <w:bCs/>
        </w:rPr>
        <w:t>fizycznych</w:t>
      </w:r>
      <w:proofErr w:type="spellEnd"/>
      <w:r w:rsidRPr="00010EEF">
        <w:rPr>
          <w:rFonts w:ascii="Arial" w:hAnsi="Arial" w:cs="Arial"/>
          <w:b/>
          <w:bCs/>
        </w:rPr>
        <w:t xml:space="preserve"> w </w:t>
      </w:r>
      <w:proofErr w:type="spellStart"/>
      <w:r w:rsidRPr="00010EEF">
        <w:rPr>
          <w:rFonts w:ascii="Arial" w:hAnsi="Arial" w:cs="Arial"/>
          <w:b/>
          <w:bCs/>
        </w:rPr>
        <w:t>związku</w:t>
      </w:r>
      <w:proofErr w:type="spellEnd"/>
      <w:r w:rsidRPr="00010EEF">
        <w:rPr>
          <w:rFonts w:ascii="Arial" w:hAnsi="Arial" w:cs="Arial"/>
          <w:b/>
          <w:bCs/>
        </w:rPr>
        <w:t xml:space="preserve"> z </w:t>
      </w:r>
      <w:proofErr w:type="spellStart"/>
      <w:r w:rsidRPr="00010EEF">
        <w:rPr>
          <w:rFonts w:ascii="Arial" w:hAnsi="Arial" w:cs="Arial"/>
          <w:b/>
          <w:bCs/>
        </w:rPr>
        <w:t>przetwarzaniem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danych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osobowych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i</w:t>
      </w:r>
      <w:proofErr w:type="spellEnd"/>
      <w:r w:rsidRPr="00010EEF">
        <w:rPr>
          <w:rFonts w:ascii="Arial" w:hAnsi="Arial" w:cs="Arial"/>
          <w:b/>
          <w:bCs/>
        </w:rPr>
        <w:t> </w:t>
      </w:r>
      <w:proofErr w:type="spellStart"/>
      <w:r w:rsidRPr="00010EEF">
        <w:rPr>
          <w:rFonts w:ascii="Arial" w:hAnsi="Arial" w:cs="Arial"/>
          <w:b/>
          <w:bCs/>
        </w:rPr>
        <w:t>sprawie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swobodnego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przepływu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takich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danych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oraz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uchylenia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dyrektywy</w:t>
      </w:r>
      <w:proofErr w:type="spellEnd"/>
      <w:r w:rsidRPr="00010EEF">
        <w:rPr>
          <w:rFonts w:ascii="Arial" w:hAnsi="Arial" w:cs="Arial"/>
          <w:b/>
          <w:bCs/>
        </w:rPr>
        <w:t xml:space="preserve"> 95/46/WE (RODO, </w:t>
      </w:r>
      <w:proofErr w:type="spellStart"/>
      <w:r w:rsidRPr="00010EEF">
        <w:rPr>
          <w:rFonts w:ascii="Arial" w:hAnsi="Arial" w:cs="Arial"/>
          <w:b/>
          <w:bCs/>
        </w:rPr>
        <w:t>Dziennik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Urzędowy</w:t>
      </w:r>
      <w:proofErr w:type="spellEnd"/>
      <w:r w:rsidRPr="00010EEF">
        <w:rPr>
          <w:rFonts w:ascii="Arial" w:hAnsi="Arial" w:cs="Arial"/>
          <w:b/>
          <w:bCs/>
        </w:rPr>
        <w:t xml:space="preserve"> UE z </w:t>
      </w:r>
      <w:proofErr w:type="spellStart"/>
      <w:r w:rsidRPr="00010EEF">
        <w:rPr>
          <w:rFonts w:ascii="Arial" w:hAnsi="Arial" w:cs="Arial"/>
          <w:b/>
          <w:bCs/>
        </w:rPr>
        <w:t>dnia</w:t>
      </w:r>
      <w:proofErr w:type="spellEnd"/>
      <w:r w:rsidRPr="00010EEF">
        <w:rPr>
          <w:rFonts w:ascii="Arial" w:hAnsi="Arial" w:cs="Arial"/>
          <w:b/>
          <w:bCs/>
        </w:rPr>
        <w:t xml:space="preserve"> 4 </w:t>
      </w:r>
      <w:proofErr w:type="spellStart"/>
      <w:r w:rsidRPr="00010EEF">
        <w:rPr>
          <w:rFonts w:ascii="Arial" w:hAnsi="Arial" w:cs="Arial"/>
          <w:b/>
          <w:bCs/>
        </w:rPr>
        <w:t>maja</w:t>
      </w:r>
      <w:proofErr w:type="spellEnd"/>
      <w:r w:rsidRPr="00010EEF">
        <w:rPr>
          <w:rFonts w:ascii="Arial" w:hAnsi="Arial" w:cs="Arial"/>
          <w:b/>
          <w:bCs/>
        </w:rPr>
        <w:t xml:space="preserve"> 2016 r., L 119), </w:t>
      </w:r>
      <w:proofErr w:type="spellStart"/>
      <w:r w:rsidRPr="00010EEF">
        <w:rPr>
          <w:rFonts w:ascii="Arial" w:hAnsi="Arial" w:cs="Arial"/>
          <w:b/>
          <w:bCs/>
        </w:rPr>
        <w:t>obowiązki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ochrony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i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zabezpieczenia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danych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osobowych</w:t>
      </w:r>
      <w:proofErr w:type="spellEnd"/>
      <w:r w:rsidRPr="00010EEF">
        <w:rPr>
          <w:rFonts w:ascii="Arial" w:hAnsi="Arial" w:cs="Arial"/>
          <w:b/>
          <w:bCs/>
        </w:rPr>
        <w:t xml:space="preserve">, </w:t>
      </w:r>
      <w:proofErr w:type="spellStart"/>
      <w:r w:rsidRPr="00010EEF">
        <w:rPr>
          <w:rFonts w:ascii="Arial" w:hAnsi="Arial" w:cs="Arial"/>
          <w:b/>
          <w:bCs/>
        </w:rPr>
        <w:t>jakie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zostaną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udostępnione</w:t>
      </w:r>
      <w:proofErr w:type="spellEnd"/>
      <w:r w:rsidRPr="00010EEF">
        <w:rPr>
          <w:rFonts w:ascii="Arial" w:hAnsi="Arial" w:cs="Arial"/>
          <w:b/>
          <w:bCs/>
        </w:rPr>
        <w:t xml:space="preserve"> w </w:t>
      </w:r>
      <w:proofErr w:type="spellStart"/>
      <w:r w:rsidRPr="00010EEF">
        <w:rPr>
          <w:rFonts w:ascii="Arial" w:hAnsi="Arial" w:cs="Arial"/>
          <w:b/>
          <w:bCs/>
        </w:rPr>
        <w:t>związku</w:t>
      </w:r>
      <w:proofErr w:type="spellEnd"/>
      <w:r w:rsidRPr="00010EEF">
        <w:rPr>
          <w:rFonts w:ascii="Arial" w:hAnsi="Arial" w:cs="Arial"/>
          <w:b/>
          <w:bCs/>
        </w:rPr>
        <w:t xml:space="preserve"> z </w:t>
      </w:r>
      <w:proofErr w:type="spellStart"/>
      <w:r w:rsidRPr="00010EEF">
        <w:rPr>
          <w:rFonts w:ascii="Arial" w:hAnsi="Arial" w:cs="Arial"/>
          <w:b/>
          <w:bCs/>
        </w:rPr>
        <w:t>realizacją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niniejszej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Umowy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oraz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zobowiązują</w:t>
      </w:r>
      <w:proofErr w:type="spellEnd"/>
      <w:r w:rsidRPr="00010EEF">
        <w:rPr>
          <w:rFonts w:ascii="Arial" w:hAnsi="Arial" w:cs="Arial"/>
          <w:b/>
          <w:bCs/>
        </w:rPr>
        <w:t xml:space="preserve">  </w:t>
      </w:r>
      <w:proofErr w:type="spellStart"/>
      <w:r w:rsidRPr="00010EEF">
        <w:rPr>
          <w:rFonts w:ascii="Arial" w:hAnsi="Arial" w:cs="Arial"/>
          <w:b/>
          <w:bCs/>
        </w:rPr>
        <w:t>się</w:t>
      </w:r>
      <w:proofErr w:type="spellEnd"/>
      <w:r w:rsidRPr="00010EEF">
        <w:rPr>
          <w:rFonts w:ascii="Arial" w:hAnsi="Arial" w:cs="Arial"/>
          <w:b/>
          <w:bCs/>
        </w:rPr>
        <w:t xml:space="preserve"> do ich </w:t>
      </w:r>
      <w:proofErr w:type="spellStart"/>
      <w:r w:rsidRPr="00010EEF">
        <w:rPr>
          <w:rFonts w:ascii="Arial" w:hAnsi="Arial" w:cs="Arial"/>
          <w:b/>
          <w:bCs/>
        </w:rPr>
        <w:t>realizacji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i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współpracy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przy</w:t>
      </w:r>
      <w:proofErr w:type="spellEnd"/>
      <w:r w:rsidRPr="00010EEF">
        <w:rPr>
          <w:rFonts w:ascii="Arial" w:hAnsi="Arial" w:cs="Arial"/>
          <w:b/>
          <w:bCs/>
        </w:rPr>
        <w:t xml:space="preserve"> ich </w:t>
      </w:r>
      <w:proofErr w:type="spellStart"/>
      <w:r w:rsidRPr="00010EEF">
        <w:rPr>
          <w:rFonts w:ascii="Arial" w:hAnsi="Arial" w:cs="Arial"/>
          <w:b/>
          <w:bCs/>
        </w:rPr>
        <w:t>realizacji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przez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każdą</w:t>
      </w:r>
      <w:proofErr w:type="spellEnd"/>
      <w:r w:rsidRPr="00010EEF">
        <w:rPr>
          <w:rFonts w:ascii="Arial" w:hAnsi="Arial" w:cs="Arial"/>
          <w:b/>
          <w:bCs/>
        </w:rPr>
        <w:t xml:space="preserve"> ze </w:t>
      </w:r>
      <w:proofErr w:type="spellStart"/>
      <w:r w:rsidRPr="00010EEF">
        <w:rPr>
          <w:rFonts w:ascii="Arial" w:hAnsi="Arial" w:cs="Arial"/>
          <w:b/>
          <w:bCs/>
        </w:rPr>
        <w:t>stron</w:t>
      </w:r>
      <w:proofErr w:type="spellEnd"/>
      <w:r w:rsidRPr="00010EEF">
        <w:rPr>
          <w:rFonts w:ascii="Arial" w:hAnsi="Arial" w:cs="Arial"/>
          <w:b/>
          <w:bCs/>
        </w:rPr>
        <w:t xml:space="preserve"> z </w:t>
      </w:r>
      <w:proofErr w:type="spellStart"/>
      <w:r w:rsidRPr="00010EEF">
        <w:rPr>
          <w:rFonts w:ascii="Arial" w:hAnsi="Arial" w:cs="Arial"/>
          <w:b/>
          <w:bCs/>
        </w:rPr>
        <w:t>osobna</w:t>
      </w:r>
      <w:proofErr w:type="spellEnd"/>
      <w:r w:rsidRPr="00010EEF">
        <w:rPr>
          <w:rFonts w:ascii="Arial" w:hAnsi="Arial" w:cs="Arial"/>
          <w:b/>
          <w:bCs/>
        </w:rPr>
        <w:t xml:space="preserve"> w </w:t>
      </w:r>
      <w:proofErr w:type="spellStart"/>
      <w:r w:rsidRPr="00010EEF">
        <w:rPr>
          <w:rFonts w:ascii="Arial" w:hAnsi="Arial" w:cs="Arial"/>
          <w:b/>
          <w:bCs/>
        </w:rPr>
        <w:t>stosunku</w:t>
      </w:r>
      <w:proofErr w:type="spellEnd"/>
      <w:r w:rsidRPr="00010EEF">
        <w:rPr>
          <w:rFonts w:ascii="Arial" w:hAnsi="Arial" w:cs="Arial"/>
          <w:b/>
          <w:bCs/>
        </w:rPr>
        <w:t xml:space="preserve"> do </w:t>
      </w:r>
      <w:proofErr w:type="spellStart"/>
      <w:r w:rsidRPr="00010EEF">
        <w:rPr>
          <w:rFonts w:ascii="Arial" w:hAnsi="Arial" w:cs="Arial"/>
          <w:b/>
          <w:bCs/>
        </w:rPr>
        <w:t>wszelkich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os</w:t>
      </w:r>
      <w:proofErr w:type="spellEnd"/>
      <w:r w:rsidRPr="00010EEF">
        <w:rPr>
          <w:rFonts w:ascii="Arial" w:hAnsi="Arial" w:cs="Arial"/>
          <w:b/>
          <w:bCs/>
          <w:lang w:val="es-ES_tradnl"/>
        </w:rPr>
        <w:t>ó</w:t>
      </w:r>
      <w:r w:rsidRPr="00010EEF">
        <w:rPr>
          <w:rFonts w:ascii="Arial" w:hAnsi="Arial" w:cs="Arial"/>
          <w:b/>
          <w:bCs/>
        </w:rPr>
        <w:t xml:space="preserve">b </w:t>
      </w:r>
      <w:proofErr w:type="spellStart"/>
      <w:r w:rsidRPr="00010EEF">
        <w:rPr>
          <w:rFonts w:ascii="Arial" w:hAnsi="Arial" w:cs="Arial"/>
          <w:b/>
          <w:bCs/>
        </w:rPr>
        <w:t>biorących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udział</w:t>
      </w:r>
      <w:proofErr w:type="spellEnd"/>
      <w:r w:rsidRPr="00010EEF">
        <w:rPr>
          <w:rFonts w:ascii="Arial" w:hAnsi="Arial" w:cs="Arial"/>
          <w:b/>
          <w:bCs/>
        </w:rPr>
        <w:t xml:space="preserve"> w </w:t>
      </w:r>
      <w:proofErr w:type="spellStart"/>
      <w:r w:rsidRPr="00010EEF">
        <w:rPr>
          <w:rFonts w:ascii="Arial" w:hAnsi="Arial" w:cs="Arial"/>
          <w:b/>
          <w:bCs/>
        </w:rPr>
        <w:t>realizacji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umowy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na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jej</w:t>
      </w:r>
      <w:proofErr w:type="spellEnd"/>
      <w:r w:rsidRPr="00010EEF">
        <w:rPr>
          <w:rFonts w:ascii="Arial" w:hAnsi="Arial" w:cs="Arial"/>
          <w:b/>
          <w:bCs/>
        </w:rPr>
        <w:t xml:space="preserve"> </w:t>
      </w:r>
      <w:proofErr w:type="spellStart"/>
      <w:r w:rsidRPr="00010EEF">
        <w:rPr>
          <w:rFonts w:ascii="Arial" w:hAnsi="Arial" w:cs="Arial"/>
          <w:b/>
          <w:bCs/>
        </w:rPr>
        <w:t>rzecz</w:t>
      </w:r>
      <w:proofErr w:type="spellEnd"/>
      <w:r w:rsidRPr="00010EEF">
        <w:rPr>
          <w:rFonts w:ascii="Arial" w:hAnsi="Arial" w:cs="Arial"/>
          <w:b/>
          <w:bCs/>
        </w:rPr>
        <w:t>.</w:t>
      </w:r>
    </w:p>
    <w:p w14:paraId="3965EB14" w14:textId="77777777" w:rsidR="000B6A02" w:rsidRPr="00010EEF" w:rsidRDefault="00821177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Umowę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sporządzono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2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jednobrzmiących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egzemplarzach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po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jednym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egzemplarzu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dla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każdej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Stron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5F83DCD" w14:textId="77777777" w:rsidR="000B6A02" w:rsidRPr="00010EEF" w:rsidRDefault="00821177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Integralną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część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umowy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stanowi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upoważnienie</w:t>
      </w:r>
      <w:proofErr w:type="spellEnd"/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udzielone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art. 20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3 </w:t>
      </w:r>
      <w:proofErr w:type="spellStart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ustawy</w:t>
      </w:r>
      <w:proofErr w:type="spellEnd"/>
      <w:r w:rsidRPr="00010EEF">
        <w:rPr>
          <w:rFonts w:ascii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F67ABA6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360"/>
        <w:jc w:val="both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30F8C3" w14:textId="77777777" w:rsidR="000B6A02" w:rsidRPr="00010EEF" w:rsidRDefault="000B6A02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360"/>
        <w:jc w:val="both"/>
        <w:rPr>
          <w:rFonts w:ascii="Arial" w:eastAsia="Book Antiqua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C43B9D" w14:textId="77777777" w:rsidR="000B6A02" w:rsidRPr="00010EEF" w:rsidRDefault="0082117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88" w:lineRule="auto"/>
        <w:ind w:left="360"/>
        <w:jc w:val="both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Zleceniodawca</w:t>
      </w:r>
      <w:proofErr w:type="spellEnd"/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Zleceniobiorca</w:t>
      </w:r>
      <w:proofErr w:type="spellEnd"/>
      <w:r w:rsidRPr="00010EEF"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F2FC9BA" w14:textId="77777777" w:rsidR="000B6A02" w:rsidRPr="00010EEF" w:rsidRDefault="000B6A02">
      <w:pPr>
        <w:rPr>
          <w:rFonts w:ascii="Arial" w:hAnsi="Arial" w:cs="Arial"/>
        </w:rPr>
      </w:pPr>
    </w:p>
    <w:sectPr w:rsidR="000B6A02" w:rsidRPr="00010EEF" w:rsidSect="00F76724">
      <w:headerReference w:type="first" r:id="rId8"/>
      <w:pgSz w:w="11900" w:h="16840"/>
      <w:pgMar w:top="993" w:right="1417" w:bottom="709" w:left="1417" w:header="851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B75B" w14:textId="77777777" w:rsidR="00F81680" w:rsidRDefault="00F81680">
      <w:pPr>
        <w:spacing w:after="0" w:line="240" w:lineRule="auto"/>
      </w:pPr>
      <w:r>
        <w:separator/>
      </w:r>
    </w:p>
  </w:endnote>
  <w:endnote w:type="continuationSeparator" w:id="0">
    <w:p w14:paraId="535CDCBE" w14:textId="77777777" w:rsidR="00F81680" w:rsidRDefault="00F8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4C6C" w14:textId="77777777" w:rsidR="00F81680" w:rsidRDefault="00F81680">
      <w:pPr>
        <w:spacing w:after="0" w:line="240" w:lineRule="auto"/>
      </w:pPr>
      <w:r>
        <w:separator/>
      </w:r>
    </w:p>
  </w:footnote>
  <w:footnote w:type="continuationSeparator" w:id="0">
    <w:p w14:paraId="7BADC205" w14:textId="77777777" w:rsidR="00F81680" w:rsidRDefault="00F8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7C4C" w14:textId="09807CD1" w:rsidR="000B6A02" w:rsidRDefault="00F76724">
    <w:pPr>
      <w:pStyle w:val="Nagwekistopka"/>
    </w:pPr>
    <w:r>
      <w:rPr>
        <w:noProof/>
      </w:rPr>
      <w:drawing>
        <wp:inline distT="0" distB="0" distL="0" distR="0" wp14:anchorId="21411826" wp14:editId="59482273">
          <wp:extent cx="2185215" cy="276225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876" cy="28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7BFA"/>
    <w:multiLevelType w:val="hybridMultilevel"/>
    <w:tmpl w:val="DAB85E62"/>
    <w:styleLink w:val="Zaimportowanystyl2"/>
    <w:lvl w:ilvl="0" w:tplc="6338EBA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F83C48">
      <w:start w:val="1"/>
      <w:numFmt w:val="decimal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6880F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30F83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2851D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545CB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24E48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401986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8FB2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4D2FF4"/>
    <w:multiLevelType w:val="hybridMultilevel"/>
    <w:tmpl w:val="A9386F3C"/>
    <w:styleLink w:val="Zaimportowanystyl1"/>
    <w:lvl w:ilvl="0" w:tplc="B032F42E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4D2E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8C57C8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4AAA5A">
      <w:start w:val="1"/>
      <w:numFmt w:val="lowerLetter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3036A6">
      <w:start w:val="1"/>
      <w:numFmt w:val="lowerLetter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D850E8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92EE78">
      <w:start w:val="1"/>
      <w:numFmt w:val="lowerLetter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445C4">
      <w:start w:val="1"/>
      <w:numFmt w:val="lowerLetter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48A2A">
      <w:start w:val="1"/>
      <w:numFmt w:val="lowerLetter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704AF5"/>
    <w:multiLevelType w:val="hybridMultilevel"/>
    <w:tmpl w:val="DAB85E62"/>
    <w:numStyleLink w:val="Zaimportowanystyl2"/>
  </w:abstractNum>
  <w:abstractNum w:abstractNumId="3" w15:restartNumberingAfterBreak="0">
    <w:nsid w:val="44A23D9A"/>
    <w:multiLevelType w:val="hybridMultilevel"/>
    <w:tmpl w:val="A9386F3C"/>
    <w:numStyleLink w:val="Zaimportowanystyl1"/>
  </w:abstractNum>
  <w:abstractNum w:abstractNumId="4" w15:restartNumberingAfterBreak="0">
    <w:nsid w:val="49F02EDA"/>
    <w:multiLevelType w:val="hybridMultilevel"/>
    <w:tmpl w:val="19A4F6C8"/>
    <w:numStyleLink w:val="Numery"/>
  </w:abstractNum>
  <w:abstractNum w:abstractNumId="5" w15:restartNumberingAfterBreak="0">
    <w:nsid w:val="54CF5C02"/>
    <w:multiLevelType w:val="hybridMultilevel"/>
    <w:tmpl w:val="19A4F6C8"/>
    <w:styleLink w:val="Numery"/>
    <w:lvl w:ilvl="0" w:tplc="08589BB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6B5CA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6D8E6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6D12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6DAE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47E1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676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56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B6C23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64C4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3"/>
      <w:lvl w:ilvl="0" w:tplc="E4403062">
        <w:start w:val="3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21E54D4">
        <w:start w:val="1"/>
        <w:numFmt w:val="decimal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58A66E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8C42FE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E2ECC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17419C4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5BC1F18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9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7700DAA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F00E180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3"/>
  </w:num>
  <w:num w:numId="10">
    <w:abstractNumId w:val="2"/>
    <w:lvlOverride w:ilvl="0">
      <w:startOverride w:val="1"/>
      <w:lvl w:ilvl="0" w:tplc="C736ED9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EC297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9C4159E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1F616E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A8245A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6187EC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B2090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6CB9E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DA2EE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02"/>
    <w:rsid w:val="00010EEF"/>
    <w:rsid w:val="000B6A02"/>
    <w:rsid w:val="00821177"/>
    <w:rsid w:val="00F53C09"/>
    <w:rsid w:val="00F56440"/>
    <w:rsid w:val="00F76724"/>
    <w:rsid w:val="00F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48AD"/>
  <w15:docId w15:val="{51A65249-AC31-4A9F-8768-4661F7C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Garamond" w:hAnsi="Garamond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1">
    <w:name w:val="Zaimportowany styl 1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F7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724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F7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724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Garamond"/>
        <a:ea typeface="Garamond"/>
        <a:cs typeface="Garamond"/>
      </a:majorFont>
      <a:minorFont>
        <a:latin typeface="Garamond"/>
        <a:ea typeface="Garamond"/>
        <a:cs typeface="Garamond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aramon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aramon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08FA5-C5C6-4439-B0E7-2F5950E6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Nierubca</dc:creator>
  <cp:lastModifiedBy>Katarzyna Nierubca</cp:lastModifiedBy>
  <cp:revision>4</cp:revision>
  <cp:lastPrinted>2022-03-07T07:49:00Z</cp:lastPrinted>
  <dcterms:created xsi:type="dcterms:W3CDTF">2022-03-01T07:03:00Z</dcterms:created>
  <dcterms:modified xsi:type="dcterms:W3CDTF">2022-03-07T07:56:00Z</dcterms:modified>
</cp:coreProperties>
</file>